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576D" w14:textId="7E36C83C" w:rsidR="00642107" w:rsidRDefault="006140CE" w:rsidP="00BF4A07">
      <w:pPr>
        <w:jc w:val="center"/>
      </w:pPr>
      <w:r>
        <w:rPr>
          <w:noProof/>
        </w:rPr>
        <w:drawing>
          <wp:inline distT="0" distB="0" distL="0" distR="0" wp14:anchorId="3FE4930C" wp14:editId="0DCCA085">
            <wp:extent cx="1950720" cy="1513840"/>
            <wp:effectExtent l="0" t="0" r="5080" b="10160"/>
            <wp:docPr id="1" name="Picture 1" descr="NVN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NS 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E170" w14:textId="77777777" w:rsidR="005C023D" w:rsidRDefault="005C023D">
      <w:pPr>
        <w:rPr>
          <w:rFonts w:ascii="Verdana" w:hAnsi="Verdana"/>
          <w:b/>
          <w:szCs w:val="24"/>
        </w:rPr>
      </w:pPr>
    </w:p>
    <w:p w14:paraId="486D74A8" w14:textId="77777777" w:rsidR="00642107" w:rsidRPr="00BF4A07" w:rsidRDefault="00642107">
      <w:pPr>
        <w:rPr>
          <w:rFonts w:ascii="Verdana" w:hAnsi="Verdana"/>
          <w:szCs w:val="24"/>
        </w:rPr>
      </w:pPr>
      <w:r w:rsidRPr="00BF4A07">
        <w:rPr>
          <w:rFonts w:ascii="Verdana" w:hAnsi="Verdana"/>
          <w:b/>
          <w:szCs w:val="24"/>
        </w:rPr>
        <w:t>JOB:</w:t>
      </w:r>
      <w:r w:rsidRPr="00BF4A07">
        <w:rPr>
          <w:rFonts w:ascii="Verdana" w:hAnsi="Verdana"/>
          <w:szCs w:val="24"/>
        </w:rPr>
        <w:t xml:space="preserve"> </w:t>
      </w:r>
      <w:r w:rsidR="00953FA7">
        <w:rPr>
          <w:rFonts w:ascii="Verdana" w:hAnsi="Verdana"/>
          <w:szCs w:val="24"/>
        </w:rPr>
        <w:t xml:space="preserve">Publicity and </w:t>
      </w:r>
      <w:r w:rsidR="005C023D">
        <w:rPr>
          <w:rFonts w:ascii="Verdana" w:hAnsi="Verdana"/>
          <w:szCs w:val="24"/>
        </w:rPr>
        <w:t xml:space="preserve">Events </w:t>
      </w:r>
    </w:p>
    <w:p w14:paraId="2A212B3F" w14:textId="77777777" w:rsidR="00642107" w:rsidRPr="00BF4A07" w:rsidRDefault="00642107">
      <w:pPr>
        <w:rPr>
          <w:rFonts w:ascii="Verdana" w:hAnsi="Verdana"/>
          <w:szCs w:val="24"/>
        </w:rPr>
      </w:pPr>
    </w:p>
    <w:p w14:paraId="5584DE09" w14:textId="56A0BA0A" w:rsidR="00642107" w:rsidRPr="00BF4A07" w:rsidRDefault="00642107">
      <w:pPr>
        <w:rPr>
          <w:rFonts w:ascii="Verdana" w:hAnsi="Verdana"/>
          <w:szCs w:val="24"/>
        </w:rPr>
      </w:pPr>
      <w:r w:rsidRPr="00BF4A07">
        <w:rPr>
          <w:rFonts w:ascii="Verdana" w:hAnsi="Verdana"/>
          <w:b/>
          <w:szCs w:val="24"/>
        </w:rPr>
        <w:t>LAST UPDATED/CHANGED:</w:t>
      </w:r>
      <w:r w:rsidR="00363B0A">
        <w:rPr>
          <w:rFonts w:ascii="Verdana" w:hAnsi="Verdana"/>
          <w:szCs w:val="24"/>
        </w:rPr>
        <w:t xml:space="preserve"> </w:t>
      </w:r>
      <w:r w:rsidR="00FE79F0">
        <w:rPr>
          <w:rFonts w:ascii="Verdana" w:hAnsi="Verdana"/>
          <w:szCs w:val="24"/>
        </w:rPr>
        <w:t>April 2018</w:t>
      </w:r>
      <w:bookmarkStart w:id="0" w:name="_GoBack"/>
      <w:bookmarkEnd w:id="0"/>
    </w:p>
    <w:p w14:paraId="6546EA6A" w14:textId="77777777" w:rsidR="00642107" w:rsidRPr="00BF4A07" w:rsidRDefault="00642107">
      <w:pPr>
        <w:jc w:val="center"/>
        <w:rPr>
          <w:rFonts w:ascii="Verdana" w:hAnsi="Verdana"/>
          <w:b/>
          <w:i/>
          <w:szCs w:val="24"/>
        </w:rPr>
      </w:pPr>
    </w:p>
    <w:p w14:paraId="6C9BDAF8" w14:textId="7EBD4E54" w:rsidR="00642107" w:rsidRDefault="00953FA7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TEAM: </w:t>
      </w:r>
      <w:r w:rsidR="00BF6779">
        <w:rPr>
          <w:rFonts w:ascii="Verdana" w:hAnsi="Verdana"/>
          <w:szCs w:val="24"/>
        </w:rPr>
        <w:t xml:space="preserve">Vice President </w:t>
      </w:r>
    </w:p>
    <w:p w14:paraId="322C3C9A" w14:textId="77777777" w:rsidR="00953FA7" w:rsidRPr="00953FA7" w:rsidRDefault="00953FA7">
      <w:pPr>
        <w:jc w:val="both"/>
        <w:rPr>
          <w:rFonts w:ascii="Verdana" w:hAnsi="Verdana"/>
          <w:szCs w:val="24"/>
        </w:rPr>
      </w:pPr>
    </w:p>
    <w:p w14:paraId="661DB7FC" w14:textId="77777777" w:rsidR="00642107" w:rsidRDefault="00642107">
      <w:pPr>
        <w:rPr>
          <w:rFonts w:ascii="Verdana" w:hAnsi="Verdana"/>
          <w:b/>
          <w:szCs w:val="24"/>
        </w:rPr>
      </w:pPr>
      <w:r w:rsidRPr="00BF4A07">
        <w:rPr>
          <w:rFonts w:ascii="Verdana" w:hAnsi="Verdana"/>
          <w:b/>
          <w:szCs w:val="24"/>
        </w:rPr>
        <w:t>JOB DESCRIPTION:</w:t>
      </w:r>
    </w:p>
    <w:p w14:paraId="1D2828CC" w14:textId="77777777" w:rsidR="00953FA7" w:rsidRPr="00BF4A07" w:rsidRDefault="00953FA7">
      <w:pPr>
        <w:rPr>
          <w:rFonts w:ascii="Verdana" w:hAnsi="Verdana"/>
          <w:b/>
          <w:szCs w:val="24"/>
        </w:rPr>
      </w:pPr>
    </w:p>
    <w:p w14:paraId="28B1E351" w14:textId="55C04679" w:rsidR="00953FA7" w:rsidRDefault="00953FA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The publicity and </w:t>
      </w:r>
      <w:r w:rsidR="005C023D">
        <w:rPr>
          <w:rFonts w:ascii="Verdana" w:hAnsi="Verdana"/>
          <w:szCs w:val="24"/>
        </w:rPr>
        <w:t xml:space="preserve">events </w:t>
      </w:r>
      <w:r>
        <w:rPr>
          <w:rFonts w:ascii="Verdana" w:hAnsi="Verdana"/>
          <w:szCs w:val="24"/>
        </w:rPr>
        <w:t xml:space="preserve">job </w:t>
      </w:r>
      <w:proofErr w:type="gramStart"/>
      <w:r>
        <w:rPr>
          <w:rFonts w:ascii="Verdana" w:hAnsi="Verdana"/>
          <w:szCs w:val="24"/>
        </w:rPr>
        <w:t>involves</w:t>
      </w:r>
      <w:proofErr w:type="gramEnd"/>
      <w:r>
        <w:rPr>
          <w:rFonts w:ascii="Verdana" w:hAnsi="Verdana"/>
          <w:szCs w:val="24"/>
        </w:rPr>
        <w:t xml:space="preserve"> working at the Napa Moms Club Preschool Fair, </w:t>
      </w:r>
      <w:r w:rsidR="00297795">
        <w:rPr>
          <w:rFonts w:ascii="Verdana" w:hAnsi="Verdana"/>
          <w:szCs w:val="24"/>
        </w:rPr>
        <w:t>working the</w:t>
      </w:r>
      <w:r>
        <w:rPr>
          <w:rFonts w:ascii="Verdana" w:hAnsi="Verdana"/>
          <w:szCs w:val="24"/>
        </w:rPr>
        <w:t xml:space="preserve"> holiday float for the Napa Holiday Parade, </w:t>
      </w:r>
      <w:r w:rsidR="00297795">
        <w:rPr>
          <w:rFonts w:ascii="Verdana" w:hAnsi="Verdana"/>
          <w:szCs w:val="24"/>
        </w:rPr>
        <w:t xml:space="preserve">working Spring Fling, Fall Frolic </w:t>
      </w:r>
      <w:r>
        <w:rPr>
          <w:rFonts w:ascii="Verdana" w:hAnsi="Verdana"/>
          <w:szCs w:val="24"/>
        </w:rPr>
        <w:t>and worki</w:t>
      </w:r>
      <w:r w:rsidR="00EE5007">
        <w:rPr>
          <w:rFonts w:ascii="Verdana" w:hAnsi="Verdana"/>
          <w:szCs w:val="24"/>
        </w:rPr>
        <w:t>ng at Parent Information Night</w:t>
      </w:r>
      <w:r w:rsidR="00FE79F0">
        <w:rPr>
          <w:rFonts w:ascii="Verdana" w:hAnsi="Verdana"/>
          <w:szCs w:val="24"/>
        </w:rPr>
        <w:t xml:space="preserve"> as well as lending support for Alumni Outreach events. </w:t>
      </w:r>
      <w:r w:rsidR="00EE5007">
        <w:rPr>
          <w:rFonts w:ascii="Verdana" w:hAnsi="Verdana"/>
          <w:szCs w:val="24"/>
        </w:rPr>
        <w:t xml:space="preserve"> This job can be shared with up to three families. </w:t>
      </w:r>
    </w:p>
    <w:p w14:paraId="4B6A5FA9" w14:textId="77777777" w:rsidR="00642107" w:rsidRDefault="00642107">
      <w:pPr>
        <w:rPr>
          <w:rFonts w:ascii="Verdana" w:hAnsi="Verdana"/>
          <w:szCs w:val="24"/>
        </w:rPr>
      </w:pPr>
    </w:p>
    <w:p w14:paraId="4AE4A9F0" w14:textId="77777777" w:rsidR="00642107" w:rsidRPr="00BF4A07" w:rsidRDefault="00642107">
      <w:pPr>
        <w:rPr>
          <w:rFonts w:ascii="Verdana" w:hAnsi="Verdana"/>
          <w:b/>
          <w:szCs w:val="24"/>
        </w:rPr>
      </w:pPr>
      <w:r w:rsidRPr="00BF4A07">
        <w:rPr>
          <w:rFonts w:ascii="Verdana" w:hAnsi="Verdana"/>
          <w:b/>
          <w:szCs w:val="24"/>
        </w:rPr>
        <w:t>JOB DUTIES:</w:t>
      </w:r>
    </w:p>
    <w:p w14:paraId="41584A55" w14:textId="5626651C" w:rsidR="00953FA7" w:rsidRDefault="00953FA7" w:rsidP="00363B0A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Responsible for the Preschool Fair, Holiday Float, Parent Information Night events</w:t>
      </w:r>
      <w:r w:rsidR="00297795">
        <w:rPr>
          <w:rFonts w:ascii="Verdana" w:hAnsi="Verdana"/>
          <w:szCs w:val="24"/>
        </w:rPr>
        <w:t>, Spring Fling and Fall Frolic</w:t>
      </w:r>
      <w:r>
        <w:rPr>
          <w:rFonts w:ascii="Verdana" w:hAnsi="Verdana"/>
          <w:szCs w:val="24"/>
        </w:rPr>
        <w:t>.</w:t>
      </w:r>
    </w:p>
    <w:p w14:paraId="7328792A" w14:textId="77777777" w:rsidR="00363B0A" w:rsidRPr="00363B0A" w:rsidRDefault="00363B0A" w:rsidP="00363B0A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Sign the school up for appropriate events</w:t>
      </w:r>
      <w:r w:rsidR="00953FA7">
        <w:rPr>
          <w:rFonts w:ascii="Verdana" w:hAnsi="Verdana"/>
          <w:szCs w:val="24"/>
        </w:rPr>
        <w:t xml:space="preserve">. Generally, the Holiday Parade is the Saturday after Thanksgiving, the Preschool Fair is in early January, and Parent Information Night is in February. </w:t>
      </w:r>
    </w:p>
    <w:p w14:paraId="72BD3BBD" w14:textId="77777777" w:rsidR="00953FA7" w:rsidRDefault="00953FA7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Coordinate volunteers to help staff the Preschool Fair and construct the holiday float.</w:t>
      </w:r>
    </w:p>
    <w:p w14:paraId="60A9A8AF" w14:textId="77777777" w:rsidR="00953FA7" w:rsidRDefault="00953FA7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Communicate details about the participating in the Holiday Parade with the school.</w:t>
      </w:r>
    </w:p>
    <w:p w14:paraId="67B9387C" w14:textId="22AC2026" w:rsidR="00953FA7" w:rsidRDefault="00953FA7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Stay </w:t>
      </w:r>
      <w:r w:rsidR="00D92331">
        <w:rPr>
          <w:rFonts w:ascii="Verdana" w:hAnsi="Verdana"/>
          <w:szCs w:val="24"/>
        </w:rPr>
        <w:t>under the yearly budget for the float (refer to current year’s budget).</w:t>
      </w:r>
      <w:r w:rsidR="001C75A8">
        <w:rPr>
          <w:rFonts w:ascii="Verdana" w:hAnsi="Verdana"/>
          <w:szCs w:val="24"/>
        </w:rPr>
        <w:t xml:space="preserve"> We have many items, including lights, in shed 2. You may borrow items from families or solicit donations! Be creative!</w:t>
      </w:r>
    </w:p>
    <w:p w14:paraId="47B8D100" w14:textId="77777777" w:rsidR="00953FA7" w:rsidRPr="00953FA7" w:rsidRDefault="00953FA7" w:rsidP="00953FA7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Set up table/booth at preschool fair. Have a sign-up sheet to collect info for prospective NVNS families. </w:t>
      </w:r>
    </w:p>
    <w:p w14:paraId="1836D2AE" w14:textId="77777777" w:rsidR="0097184A" w:rsidRDefault="0097184A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Check to see </w:t>
      </w:r>
      <w:r w:rsidR="00953FA7">
        <w:rPr>
          <w:rFonts w:ascii="Verdana" w:hAnsi="Verdana"/>
          <w:szCs w:val="24"/>
        </w:rPr>
        <w:t xml:space="preserve">that there are magnets, fliers, or other advertising materials to distribute. </w:t>
      </w:r>
    </w:p>
    <w:p w14:paraId="0A3D2359" w14:textId="77777777" w:rsidR="00953FA7" w:rsidRDefault="0097184A" w:rsidP="00953FA7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 w:rsidRPr="00953FA7">
        <w:rPr>
          <w:rFonts w:ascii="Verdana" w:hAnsi="Verdana"/>
          <w:szCs w:val="24"/>
        </w:rPr>
        <w:t xml:space="preserve">Assist the director with any duties leading up to parent information night. </w:t>
      </w:r>
    </w:p>
    <w:p w14:paraId="6681C168" w14:textId="77777777" w:rsidR="00363B0A" w:rsidRPr="00BF4A07" w:rsidRDefault="00363B0A">
      <w:pPr>
        <w:numPr>
          <w:ilvl w:val="0"/>
          <w:numId w:val="7"/>
        </w:numPr>
        <w:tabs>
          <w:tab w:val="clear" w:pos="2000"/>
          <w:tab w:val="num" w:pos="1260"/>
        </w:tabs>
        <w:ind w:left="126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Assist in any additional celebrations or events that may vary from year to year. </w:t>
      </w:r>
    </w:p>
    <w:p w14:paraId="1AE595D7" w14:textId="77777777" w:rsidR="00642107" w:rsidRPr="00BF4A07" w:rsidRDefault="00642107">
      <w:pPr>
        <w:tabs>
          <w:tab w:val="num" w:pos="1260"/>
        </w:tabs>
        <w:ind w:left="1260" w:hanging="540"/>
        <w:rPr>
          <w:rFonts w:ascii="Verdana" w:hAnsi="Verdana"/>
          <w:szCs w:val="24"/>
        </w:rPr>
      </w:pPr>
    </w:p>
    <w:p w14:paraId="74B21186" w14:textId="77777777" w:rsidR="00642107" w:rsidRPr="00BF4A07" w:rsidRDefault="00642107">
      <w:pPr>
        <w:rPr>
          <w:rFonts w:ascii="Verdana" w:hAnsi="Verdana"/>
          <w:b/>
          <w:szCs w:val="24"/>
        </w:rPr>
      </w:pPr>
      <w:r w:rsidRPr="00BF4A07">
        <w:rPr>
          <w:rFonts w:ascii="Verdana" w:hAnsi="Verdana"/>
          <w:b/>
          <w:szCs w:val="24"/>
        </w:rPr>
        <w:t>JOB REQUIREMENTS:</w:t>
      </w:r>
    </w:p>
    <w:p w14:paraId="6E573943" w14:textId="77777777" w:rsidR="00642107" w:rsidRPr="00BF4A07" w:rsidRDefault="00642107">
      <w:pPr>
        <w:numPr>
          <w:ilvl w:val="0"/>
          <w:numId w:val="4"/>
        </w:numPr>
        <w:tabs>
          <w:tab w:val="clear" w:pos="920"/>
          <w:tab w:val="num" w:pos="1260"/>
        </w:tabs>
        <w:ind w:hanging="200"/>
        <w:rPr>
          <w:rFonts w:ascii="Verdana" w:hAnsi="Verdana"/>
          <w:szCs w:val="24"/>
        </w:rPr>
      </w:pPr>
      <w:r w:rsidRPr="00BF4A07">
        <w:rPr>
          <w:rFonts w:ascii="Verdana" w:hAnsi="Verdana"/>
          <w:szCs w:val="24"/>
        </w:rPr>
        <w:lastRenderedPageBreak/>
        <w:t>Attend all Parent Meetings.</w:t>
      </w:r>
    </w:p>
    <w:p w14:paraId="233CBBA6" w14:textId="77777777" w:rsidR="00642107" w:rsidRPr="00BF4A07" w:rsidRDefault="00642107">
      <w:pPr>
        <w:numPr>
          <w:ilvl w:val="0"/>
          <w:numId w:val="4"/>
        </w:numPr>
        <w:tabs>
          <w:tab w:val="clear" w:pos="920"/>
          <w:tab w:val="num" w:pos="1260"/>
          <w:tab w:val="num" w:pos="1350"/>
        </w:tabs>
        <w:ind w:left="1350" w:hanging="630"/>
        <w:rPr>
          <w:rFonts w:ascii="Verdana" w:hAnsi="Verdana"/>
          <w:szCs w:val="24"/>
        </w:rPr>
      </w:pPr>
      <w:r w:rsidRPr="00BF4A07">
        <w:rPr>
          <w:rFonts w:ascii="Verdana" w:hAnsi="Verdana"/>
          <w:szCs w:val="24"/>
        </w:rPr>
        <w:t>Participat</w:t>
      </w:r>
      <w:r w:rsidR="00DF226D">
        <w:rPr>
          <w:rFonts w:ascii="Verdana" w:hAnsi="Verdana"/>
          <w:szCs w:val="24"/>
        </w:rPr>
        <w:t xml:space="preserve">e </w:t>
      </w:r>
      <w:r w:rsidRPr="00BF4A07">
        <w:rPr>
          <w:rFonts w:ascii="Verdana" w:hAnsi="Verdana"/>
          <w:szCs w:val="24"/>
        </w:rPr>
        <w:t>in one Housekeeping Saturday per year.</w:t>
      </w:r>
    </w:p>
    <w:p w14:paraId="6BF78FF7" w14:textId="77777777" w:rsidR="00642107" w:rsidRPr="00BF4A07" w:rsidRDefault="00642107">
      <w:pPr>
        <w:numPr>
          <w:ilvl w:val="0"/>
          <w:numId w:val="4"/>
        </w:numPr>
        <w:tabs>
          <w:tab w:val="clear" w:pos="920"/>
          <w:tab w:val="num" w:pos="1260"/>
          <w:tab w:val="num" w:pos="1350"/>
        </w:tabs>
        <w:ind w:left="1350" w:hanging="630"/>
        <w:rPr>
          <w:rFonts w:ascii="Verdana" w:hAnsi="Verdana"/>
          <w:szCs w:val="24"/>
        </w:rPr>
      </w:pPr>
      <w:r w:rsidRPr="00BF4A07">
        <w:rPr>
          <w:rFonts w:ascii="Verdana" w:hAnsi="Verdana"/>
          <w:szCs w:val="24"/>
        </w:rPr>
        <w:t>Participa</w:t>
      </w:r>
      <w:r w:rsidR="00DF226D">
        <w:rPr>
          <w:rFonts w:ascii="Verdana" w:hAnsi="Verdana"/>
          <w:szCs w:val="24"/>
        </w:rPr>
        <w:t>te</w:t>
      </w:r>
      <w:r w:rsidRPr="00BF4A07">
        <w:rPr>
          <w:rFonts w:ascii="Verdana" w:hAnsi="Verdana"/>
          <w:szCs w:val="24"/>
        </w:rPr>
        <w:t xml:space="preserve"> in End of Year Clean up.</w:t>
      </w:r>
    </w:p>
    <w:p w14:paraId="135AED92" w14:textId="77777777" w:rsidR="00642107" w:rsidRPr="00BF4A07" w:rsidRDefault="0097184A">
      <w:pPr>
        <w:numPr>
          <w:ilvl w:val="0"/>
          <w:numId w:val="4"/>
        </w:numPr>
        <w:tabs>
          <w:tab w:val="clear" w:pos="920"/>
          <w:tab w:val="num" w:pos="1260"/>
          <w:tab w:val="num" w:pos="1350"/>
        </w:tabs>
        <w:ind w:left="1350" w:hanging="63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Good communication skills.</w:t>
      </w:r>
    </w:p>
    <w:p w14:paraId="2258B0D0" w14:textId="77777777" w:rsidR="00642107" w:rsidRPr="00BF4A07" w:rsidRDefault="00610076" w:rsidP="00BF4A07">
      <w:pPr>
        <w:numPr>
          <w:ilvl w:val="0"/>
          <w:numId w:val="8"/>
        </w:numPr>
        <w:tabs>
          <w:tab w:val="clear" w:pos="1280"/>
          <w:tab w:val="num" w:pos="1260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Ability to work collaboratively</w:t>
      </w:r>
      <w:r w:rsidR="0097184A">
        <w:rPr>
          <w:rFonts w:ascii="Verdana" w:hAnsi="Verdana"/>
          <w:szCs w:val="24"/>
        </w:rPr>
        <w:t xml:space="preserve"> with others</w:t>
      </w:r>
      <w:r w:rsidR="00642107" w:rsidRPr="00BF4A07">
        <w:rPr>
          <w:rFonts w:ascii="Verdana" w:hAnsi="Verdana"/>
          <w:szCs w:val="24"/>
        </w:rPr>
        <w:t>.</w:t>
      </w:r>
    </w:p>
    <w:p w14:paraId="3F83ECEF" w14:textId="77777777" w:rsidR="00610076" w:rsidRDefault="00610076" w:rsidP="008A480A">
      <w:pPr>
        <w:rPr>
          <w:rFonts w:ascii="Verdana" w:hAnsi="Verdana"/>
          <w:b/>
          <w:szCs w:val="24"/>
        </w:rPr>
      </w:pPr>
    </w:p>
    <w:p w14:paraId="432570B4" w14:textId="77777777" w:rsidR="00DF4D2E" w:rsidRDefault="00DF4D2E" w:rsidP="008A480A">
      <w:pPr>
        <w:rPr>
          <w:rFonts w:ascii="Verdana" w:hAnsi="Verdana"/>
          <w:b/>
          <w:szCs w:val="24"/>
        </w:rPr>
      </w:pPr>
    </w:p>
    <w:p w14:paraId="0E61881A" w14:textId="77777777" w:rsidR="008A480A" w:rsidRDefault="008A480A" w:rsidP="008A480A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GENERAL INFORMATION</w:t>
      </w:r>
      <w:r w:rsidRPr="00BF4A07">
        <w:rPr>
          <w:rFonts w:ascii="Verdana" w:hAnsi="Verdana"/>
          <w:b/>
          <w:szCs w:val="24"/>
        </w:rPr>
        <w:t>:</w:t>
      </w:r>
    </w:p>
    <w:p w14:paraId="4F0EE6B7" w14:textId="77777777" w:rsidR="006140CE" w:rsidRDefault="006140CE" w:rsidP="008A480A">
      <w:pPr>
        <w:rPr>
          <w:rFonts w:ascii="Verdana" w:hAnsi="Verdana"/>
          <w:szCs w:val="24"/>
        </w:rPr>
      </w:pPr>
    </w:p>
    <w:p w14:paraId="4EAF17B3" w14:textId="77777777" w:rsidR="008A480A" w:rsidRDefault="008A480A" w:rsidP="008A480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As the Publicity/Events coordinator you will be in charge of outreach events in the community where prospective families learn more about our </w:t>
      </w:r>
      <w:r w:rsidR="00EA2C26">
        <w:rPr>
          <w:rFonts w:ascii="Verdana" w:hAnsi="Verdana"/>
          <w:szCs w:val="24"/>
        </w:rPr>
        <w:t>parent</w:t>
      </w:r>
      <w:r>
        <w:rPr>
          <w:rFonts w:ascii="Verdana" w:hAnsi="Verdana"/>
          <w:szCs w:val="24"/>
        </w:rPr>
        <w:t xml:space="preserve"> corporative school.</w:t>
      </w:r>
    </w:p>
    <w:p w14:paraId="2E2D0818" w14:textId="77777777" w:rsidR="008A480A" w:rsidRDefault="008A480A" w:rsidP="008A480A">
      <w:pPr>
        <w:rPr>
          <w:rFonts w:ascii="Verdana" w:hAnsi="Verdana"/>
          <w:szCs w:val="24"/>
        </w:rPr>
      </w:pPr>
    </w:p>
    <w:p w14:paraId="109C40EF" w14:textId="77777777" w:rsidR="008A480A" w:rsidRDefault="008A480A" w:rsidP="008A480A">
      <w:pPr>
        <w:rPr>
          <w:rFonts w:ascii="Verdana" w:hAnsi="Verdana"/>
          <w:szCs w:val="24"/>
        </w:rPr>
      </w:pPr>
    </w:p>
    <w:p w14:paraId="5912C38B" w14:textId="59B396F4" w:rsidR="00C56E26" w:rsidRPr="00C56E26" w:rsidRDefault="006140CE" w:rsidP="008A480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Multiple families will share this job. Work may be divided up in a way that is mutually agreed upon by those involved. </w:t>
      </w:r>
    </w:p>
    <w:sectPr w:rsidR="00C56E26" w:rsidRPr="00C56E26">
      <w:footerReference w:type="default" r:id="rId8"/>
      <w:type w:val="continuous"/>
      <w:pgSz w:w="12240" w:h="15840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6181" w14:textId="77777777" w:rsidR="00953FA7" w:rsidRDefault="00953FA7">
      <w:r>
        <w:separator/>
      </w:r>
    </w:p>
  </w:endnote>
  <w:endnote w:type="continuationSeparator" w:id="0">
    <w:p w14:paraId="36094464" w14:textId="77777777" w:rsidR="00953FA7" w:rsidRDefault="0095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AAAC" w14:textId="77777777" w:rsidR="00953FA7" w:rsidRDefault="00953FA7">
    <w:pPr>
      <w:pStyle w:val="Footer"/>
    </w:pPr>
  </w:p>
  <w:p w14:paraId="26B33D3C" w14:textId="77777777" w:rsidR="00953FA7" w:rsidRDefault="00953FA7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0E3F" w14:textId="77777777" w:rsidR="00953FA7" w:rsidRDefault="00953FA7">
      <w:r>
        <w:separator/>
      </w:r>
    </w:p>
  </w:footnote>
  <w:footnote w:type="continuationSeparator" w:id="0">
    <w:p w14:paraId="673E5B62" w14:textId="77777777" w:rsidR="00953FA7" w:rsidRDefault="0095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1E9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33536"/>
    <w:multiLevelType w:val="hybridMultilevel"/>
    <w:tmpl w:val="4F027414"/>
    <w:lvl w:ilvl="0" w:tplc="ED8EE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DE07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7A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A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2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108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A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3EB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51C"/>
    <w:multiLevelType w:val="hybridMultilevel"/>
    <w:tmpl w:val="F80C9EEA"/>
    <w:lvl w:ilvl="0" w:tplc="8FBA57B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945AB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A1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6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A9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467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A9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0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A6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E96"/>
    <w:multiLevelType w:val="hybridMultilevel"/>
    <w:tmpl w:val="D8C81AB4"/>
    <w:lvl w:ilvl="0" w:tplc="3C842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0462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1E2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2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60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A02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2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E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86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09E8"/>
    <w:multiLevelType w:val="hybridMultilevel"/>
    <w:tmpl w:val="96B630FE"/>
    <w:lvl w:ilvl="0" w:tplc="FFFFFFFF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7456AB"/>
    <w:multiLevelType w:val="hybridMultilevel"/>
    <w:tmpl w:val="6E426EEC"/>
    <w:lvl w:ilvl="0" w:tplc="F9500F0C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96C6A1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D478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A83F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D8FB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269D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B47D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0CA4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94EC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0329EB"/>
    <w:multiLevelType w:val="hybridMultilevel"/>
    <w:tmpl w:val="B2F8789A"/>
    <w:lvl w:ilvl="0" w:tplc="1AF22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A76A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86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6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61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F26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C6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A7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C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103"/>
    <w:multiLevelType w:val="hybridMultilevel"/>
    <w:tmpl w:val="B7224616"/>
    <w:lvl w:ilvl="0" w:tplc="972ACD68">
      <w:numFmt w:val="bullet"/>
      <w:lvlText w:val=""/>
      <w:lvlJc w:val="left"/>
      <w:pPr>
        <w:tabs>
          <w:tab w:val="num" w:pos="2000"/>
        </w:tabs>
        <w:ind w:left="2000" w:hanging="560"/>
      </w:pPr>
      <w:rPr>
        <w:rFonts w:ascii="Symbol" w:eastAsia="Times New Roman" w:hAnsi="Symbol" w:hint="default"/>
      </w:rPr>
    </w:lvl>
    <w:lvl w:ilvl="1" w:tplc="8B7EF6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B801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568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6219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A80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F121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823E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3AA32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FA6754"/>
    <w:multiLevelType w:val="hybridMultilevel"/>
    <w:tmpl w:val="9970F5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DDF"/>
    <w:multiLevelType w:val="hybridMultilevel"/>
    <w:tmpl w:val="BDFC0394"/>
    <w:lvl w:ilvl="0" w:tplc="6728F226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5D6C5F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A2FA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4251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E2DF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5A295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12A8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F2CC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15620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A07"/>
    <w:rsid w:val="001A5CE3"/>
    <w:rsid w:val="001C75A8"/>
    <w:rsid w:val="00297795"/>
    <w:rsid w:val="00363B0A"/>
    <w:rsid w:val="004B59C4"/>
    <w:rsid w:val="005C023D"/>
    <w:rsid w:val="00610076"/>
    <w:rsid w:val="006140CE"/>
    <w:rsid w:val="00642107"/>
    <w:rsid w:val="0078760A"/>
    <w:rsid w:val="008147B2"/>
    <w:rsid w:val="008A480A"/>
    <w:rsid w:val="00915AED"/>
    <w:rsid w:val="00953FA7"/>
    <w:rsid w:val="0097184A"/>
    <w:rsid w:val="00BB10A6"/>
    <w:rsid w:val="00BF4A07"/>
    <w:rsid w:val="00BF6779"/>
    <w:rsid w:val="00C56E26"/>
    <w:rsid w:val="00D2759A"/>
    <w:rsid w:val="00D3270E"/>
    <w:rsid w:val="00D92331"/>
    <w:rsid w:val="00DF226D"/>
    <w:rsid w:val="00DF4D2E"/>
    <w:rsid w:val="00EA2C26"/>
    <w:rsid w:val="00EE5007"/>
    <w:rsid w:val="00FE79F0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689CE"/>
  <w15:docId w15:val="{FAC45343-55FF-4A6C-8BD9-4B38F7DF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80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odyTextIndent">
    <w:name w:val="Body Text Indent"/>
    <w:basedOn w:val="Normal"/>
    <w:semiHidden/>
    <w:pPr>
      <w:ind w:left="720"/>
    </w:pPr>
    <w:rPr>
      <w:rFonts w:ascii="Geneva" w:hAnsi="Gene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President</vt:lpstr>
    </vt:vector>
  </TitlesOfParts>
  <Company>Microsoft</Company>
  <LinksUpToDate>false</LinksUpToDate>
  <CharactersWithSpaces>1992</CharactersWithSpaces>
  <SharedDoc>false</SharedDoc>
  <HLinks>
    <vt:vector size="6" baseType="variant">
      <vt:variant>
        <vt:i4>3080286</vt:i4>
      </vt:variant>
      <vt:variant>
        <vt:i4>2048</vt:i4>
      </vt:variant>
      <vt:variant>
        <vt:i4>1025</vt:i4>
      </vt:variant>
      <vt:variant>
        <vt:i4>1</vt:i4>
      </vt:variant>
      <vt:variant>
        <vt:lpwstr>NVNS Logo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President</dc:title>
  <dc:subject/>
  <dc:creator>Wheat</dc:creator>
  <cp:keywords/>
  <cp:lastModifiedBy>Ashley Terradista</cp:lastModifiedBy>
  <cp:revision>8</cp:revision>
  <cp:lastPrinted>2009-04-15T21:31:00Z</cp:lastPrinted>
  <dcterms:created xsi:type="dcterms:W3CDTF">2016-03-07T01:47:00Z</dcterms:created>
  <dcterms:modified xsi:type="dcterms:W3CDTF">2018-04-21T19:37:00Z</dcterms:modified>
</cp:coreProperties>
</file>